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caps/>
          <w:sz w:val="36"/>
          <w:szCs w:val="36"/>
        </w:rPr>
      </w:pPr>
      <w:r w:rsidRPr="005C7911">
        <w:rPr>
          <w:b/>
          <w:bCs/>
          <w:caps/>
          <w:sz w:val="36"/>
          <w:szCs w:val="36"/>
        </w:rPr>
        <w:t>Программа</w:t>
      </w: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C7911">
        <w:rPr>
          <w:b/>
          <w:bCs/>
          <w:sz w:val="36"/>
          <w:szCs w:val="36"/>
        </w:rPr>
        <w:t>проведения дискуссионной площадки</w:t>
      </w: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C7911">
        <w:rPr>
          <w:sz w:val="36"/>
          <w:szCs w:val="36"/>
        </w:rPr>
        <w:t>«</w:t>
      </w:r>
      <w:r w:rsidR="00F34177" w:rsidRPr="005C7911">
        <w:rPr>
          <w:b/>
          <w:bCs/>
          <w:caps/>
          <w:sz w:val="36"/>
          <w:szCs w:val="36"/>
        </w:rPr>
        <w:t>БЛАГО ТВОРЮ</w:t>
      </w:r>
      <w:r w:rsidRPr="005C7911">
        <w:rPr>
          <w:sz w:val="36"/>
          <w:szCs w:val="36"/>
        </w:rPr>
        <w:t>»</w:t>
      </w:r>
    </w:p>
    <w:p w:rsidR="00126784" w:rsidRPr="005C7911" w:rsidRDefault="00126784" w:rsidP="00126784">
      <w:pPr>
        <w:rPr>
          <w:szCs w:val="28"/>
        </w:rPr>
      </w:pPr>
    </w:p>
    <w:p w:rsidR="00126784" w:rsidRPr="005C7911" w:rsidRDefault="00EB40E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C7911">
        <w:rPr>
          <w:b/>
          <w:bCs/>
          <w:sz w:val="28"/>
          <w:szCs w:val="28"/>
        </w:rPr>
        <w:t>19</w:t>
      </w:r>
      <w:r w:rsidR="00126784" w:rsidRPr="005C7911">
        <w:rPr>
          <w:b/>
          <w:bCs/>
          <w:sz w:val="28"/>
          <w:szCs w:val="28"/>
        </w:rPr>
        <w:t>-21 октября 2018 года</w:t>
      </w: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02818" w:rsidRPr="005C7911" w:rsidRDefault="00B02818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6784" w:rsidRPr="005C7911" w:rsidRDefault="00126784" w:rsidP="00126784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5C7911">
        <w:rPr>
          <w:b/>
          <w:bCs/>
          <w:sz w:val="28"/>
          <w:szCs w:val="28"/>
        </w:rPr>
        <w:t>Республика Беларусь, Витебск</w:t>
      </w:r>
    </w:p>
    <w:p w:rsidR="00CB67FD" w:rsidRPr="005C7911" w:rsidRDefault="00126784" w:rsidP="00CB67FD">
      <w:pPr>
        <w:jc w:val="center"/>
        <w:rPr>
          <w:b/>
          <w:bCs/>
          <w:szCs w:val="28"/>
          <w:u w:val="single"/>
        </w:rPr>
      </w:pPr>
      <w:r w:rsidRPr="005C7911">
        <w:rPr>
          <w:b/>
          <w:szCs w:val="28"/>
        </w:rPr>
        <w:br w:type="page"/>
      </w:r>
      <w:r w:rsidR="00CB67FD" w:rsidRPr="005C7911">
        <w:rPr>
          <w:b/>
          <w:bCs/>
          <w:szCs w:val="28"/>
          <w:u w:val="single"/>
        </w:rPr>
        <w:lastRenderedPageBreak/>
        <w:t xml:space="preserve">19 октября 2018 г. </w:t>
      </w:r>
    </w:p>
    <w:p w:rsidR="00CB67FD" w:rsidRPr="005C7911" w:rsidRDefault="00CB67FD" w:rsidP="00CB67FD">
      <w:pPr>
        <w:jc w:val="center"/>
        <w:rPr>
          <w:b/>
          <w:bCs/>
          <w:szCs w:val="28"/>
          <w:u w:val="single"/>
        </w:rPr>
      </w:pPr>
      <w:r w:rsidRPr="005C7911">
        <w:rPr>
          <w:b/>
          <w:bCs/>
          <w:szCs w:val="28"/>
          <w:u w:val="single"/>
        </w:rPr>
        <w:t>(</w:t>
      </w:r>
      <w:r w:rsidRPr="005C7911">
        <w:rPr>
          <w:b/>
          <w:bCs/>
          <w:caps/>
          <w:szCs w:val="28"/>
          <w:u w:val="single"/>
        </w:rPr>
        <w:t>пятница</w:t>
      </w:r>
      <w:r w:rsidRPr="005C7911">
        <w:rPr>
          <w:b/>
          <w:bCs/>
          <w:szCs w:val="28"/>
          <w:u w:val="single"/>
        </w:rPr>
        <w:t>)</w:t>
      </w:r>
    </w:p>
    <w:p w:rsidR="00CB67FD" w:rsidRPr="005C7911" w:rsidRDefault="00CB67FD" w:rsidP="00CB67FD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839"/>
      </w:tblGrid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До 13.30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 xml:space="preserve">Заезд и размещение иногородних участников </w:t>
            </w:r>
            <w:r w:rsidR="00E30621" w:rsidRPr="005C7911">
              <w:rPr>
                <w:b/>
                <w:bCs/>
                <w:sz w:val="28"/>
                <w:szCs w:val="28"/>
              </w:rPr>
              <w:t xml:space="preserve">дискуссионной площадки «Благо творю» </w:t>
            </w:r>
            <w:r w:rsidRPr="005C7911">
              <w:rPr>
                <w:b/>
                <w:bCs/>
                <w:sz w:val="28"/>
                <w:szCs w:val="28"/>
              </w:rPr>
              <w:t>из регионов Витебской области</w:t>
            </w:r>
            <w:r w:rsidR="00E30621" w:rsidRPr="005C7911">
              <w:rPr>
                <w:b/>
                <w:bCs/>
                <w:sz w:val="28"/>
                <w:szCs w:val="28"/>
              </w:rPr>
              <w:t xml:space="preserve"> в месте проживания</w:t>
            </w: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13.30 – 14.00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>Переезд в ВГУ имени П.М. Машерова</w:t>
            </w: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>(пр-т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14.00 – 15.00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 xml:space="preserve">Обед для </w:t>
            </w:r>
            <w:r w:rsidR="00BF3688" w:rsidRPr="005C7911">
              <w:rPr>
                <w:b/>
                <w:szCs w:val="28"/>
              </w:rPr>
              <w:t xml:space="preserve">иногородних </w:t>
            </w:r>
            <w:r w:rsidRPr="005C7911">
              <w:rPr>
                <w:b/>
                <w:szCs w:val="28"/>
              </w:rPr>
              <w:t xml:space="preserve">участников </w:t>
            </w:r>
            <w:r w:rsidR="00B7425D" w:rsidRPr="005C7911">
              <w:rPr>
                <w:b/>
                <w:bCs/>
                <w:szCs w:val="28"/>
              </w:rPr>
              <w:t xml:space="preserve">дискуссионной площадки «Благо творю» </w:t>
            </w: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15.00 – 15.45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 xml:space="preserve">Регистрация участников </w:t>
            </w:r>
            <w:r w:rsidR="00B7425D" w:rsidRPr="005C7911">
              <w:rPr>
                <w:b/>
                <w:bCs/>
                <w:sz w:val="28"/>
                <w:szCs w:val="28"/>
              </w:rPr>
              <w:t>дискуссионной площадки «Благо творю» из регионов Витебской области</w:t>
            </w:r>
          </w:p>
          <w:p w:rsidR="00CB67FD" w:rsidRPr="005C7911" w:rsidRDefault="00CB67FD" w:rsidP="008E0AC7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5C7911">
              <w:rPr>
                <w:i/>
                <w:iCs/>
                <w:sz w:val="28"/>
                <w:szCs w:val="28"/>
              </w:rPr>
              <w:t xml:space="preserve">(холл </w:t>
            </w:r>
            <w:r w:rsidRPr="005C7911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5C7911">
              <w:rPr>
                <w:i/>
                <w:iCs/>
                <w:sz w:val="28"/>
                <w:szCs w:val="28"/>
              </w:rPr>
              <w:t xml:space="preserve"> этажа главного корпуса ВГУ имени П.М. Машерова, </w:t>
            </w:r>
          </w:p>
          <w:p w:rsidR="00CB67FD" w:rsidRPr="005C7911" w:rsidRDefault="00CB67FD" w:rsidP="008E0A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911">
              <w:rPr>
                <w:i/>
                <w:iCs/>
                <w:sz w:val="28"/>
                <w:szCs w:val="28"/>
              </w:rPr>
              <w:t>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15.15 – 15.50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>Посещение выставки достижений университета в области науки, образования, спорта и культуры участниками конкурсных и дискуссионных площадок Фестиваля</w:t>
            </w: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 xml:space="preserve">(холл </w:t>
            </w:r>
            <w:r w:rsidRPr="005C7911">
              <w:rPr>
                <w:bCs/>
                <w:i/>
                <w:iCs/>
                <w:szCs w:val="28"/>
                <w:lang w:val="en-US"/>
              </w:rPr>
              <w:t>I</w:t>
            </w:r>
            <w:r w:rsidRPr="005C7911">
              <w:rPr>
                <w:bCs/>
                <w:i/>
                <w:iCs/>
                <w:szCs w:val="28"/>
              </w:rPr>
              <w:t xml:space="preserve"> этажа ВГУ имени П.М. Машерова, 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16.00 – 17.30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>Торжественное открытие Фестиваля</w:t>
            </w:r>
          </w:p>
          <w:p w:rsidR="00CB67FD" w:rsidRPr="005C7911" w:rsidRDefault="00CB67FD" w:rsidP="008E0AC7">
            <w:pPr>
              <w:rPr>
                <w:bCs/>
                <w:i/>
                <w:iCs/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5C7911">
              <w:rPr>
                <w:b/>
                <w:bCs/>
                <w:szCs w:val="28"/>
              </w:rPr>
              <w:t>17.30 – 1</w:t>
            </w:r>
            <w:r w:rsidRPr="005C7911">
              <w:rPr>
                <w:b/>
                <w:bCs/>
                <w:szCs w:val="28"/>
                <w:lang w:val="en-US"/>
              </w:rPr>
              <w:t>8.10</w:t>
            </w:r>
          </w:p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Публичная лекция для участников Фестиваля</w:t>
            </w:r>
          </w:p>
          <w:p w:rsidR="00CB67FD" w:rsidRPr="005C7911" w:rsidRDefault="00CB67FD" w:rsidP="008E0AC7">
            <w:pPr>
              <w:rPr>
                <w:i/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18.</w:t>
            </w:r>
            <w:r w:rsidRPr="005C7911">
              <w:rPr>
                <w:b/>
                <w:bCs/>
                <w:szCs w:val="28"/>
                <w:lang w:val="en-US"/>
              </w:rPr>
              <w:t>20</w:t>
            </w:r>
            <w:r w:rsidRPr="005C7911">
              <w:rPr>
                <w:b/>
                <w:bCs/>
                <w:szCs w:val="28"/>
              </w:rPr>
              <w:t xml:space="preserve"> – </w:t>
            </w:r>
            <w:r w:rsidRPr="005C7911">
              <w:rPr>
                <w:b/>
                <w:bCs/>
                <w:szCs w:val="28"/>
                <w:lang w:val="en-US"/>
              </w:rPr>
              <w:t>19</w:t>
            </w:r>
            <w:r w:rsidRPr="005C7911">
              <w:rPr>
                <w:b/>
                <w:bCs/>
                <w:szCs w:val="28"/>
              </w:rPr>
              <w:t>.00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 xml:space="preserve">Ужин для </w:t>
            </w:r>
            <w:r w:rsidR="00BF3688" w:rsidRPr="005C7911">
              <w:rPr>
                <w:b/>
                <w:szCs w:val="28"/>
              </w:rPr>
              <w:t xml:space="preserve">иногородних </w:t>
            </w:r>
            <w:r w:rsidRPr="005C7911">
              <w:rPr>
                <w:b/>
                <w:szCs w:val="28"/>
              </w:rPr>
              <w:t>участников конкурсных и дискуссионных площадок Фестиваля</w:t>
            </w:r>
          </w:p>
          <w:p w:rsidR="00CB67FD" w:rsidRPr="005C7911" w:rsidRDefault="00CB67FD" w:rsidP="008E0AC7">
            <w:pPr>
              <w:rPr>
                <w:i/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5C7911">
              <w:rPr>
                <w:b/>
                <w:bCs/>
                <w:szCs w:val="28"/>
                <w:lang w:val="en-US"/>
              </w:rPr>
              <w:t>19.30 – 21.30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 xml:space="preserve">Культурно-развлекательная программа для участников конкурсных и дискуссионных площадок Фестиваля </w:t>
            </w: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5C7911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21.30 – 22.00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>Переезд к местам проживания</w:t>
            </w:r>
          </w:p>
        </w:tc>
      </w:tr>
      <w:tr w:rsidR="00CB67FD" w:rsidRPr="005C7911" w:rsidTr="008E0AC7">
        <w:tc>
          <w:tcPr>
            <w:tcW w:w="1908" w:type="dxa"/>
          </w:tcPr>
          <w:p w:rsidR="00CB67FD" w:rsidRPr="005C7911" w:rsidRDefault="00CB67FD" w:rsidP="008E0AC7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До 22.30</w:t>
            </w:r>
          </w:p>
        </w:tc>
        <w:tc>
          <w:tcPr>
            <w:tcW w:w="7839" w:type="dxa"/>
          </w:tcPr>
          <w:p w:rsidR="00CB67FD" w:rsidRPr="005C7911" w:rsidRDefault="00CB67FD" w:rsidP="008E0AC7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CB67FD" w:rsidRPr="005C7911" w:rsidRDefault="00CB67FD" w:rsidP="00CB6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67FD" w:rsidRPr="005C7911" w:rsidRDefault="00CB67FD" w:rsidP="00CB67FD">
      <w:pPr>
        <w:rPr>
          <w:szCs w:val="28"/>
        </w:rPr>
      </w:pPr>
      <w:r w:rsidRPr="005C7911">
        <w:rPr>
          <w:szCs w:val="28"/>
        </w:rPr>
        <w:br w:type="page"/>
      </w:r>
    </w:p>
    <w:p w:rsidR="00CB67FD" w:rsidRPr="005C7911" w:rsidRDefault="00CB67FD" w:rsidP="00CB67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C7911">
        <w:rPr>
          <w:b/>
          <w:bCs/>
          <w:sz w:val="28"/>
          <w:szCs w:val="28"/>
          <w:u w:val="single"/>
        </w:rPr>
        <w:lastRenderedPageBreak/>
        <w:t>20 октября 2018 г.</w:t>
      </w:r>
    </w:p>
    <w:p w:rsidR="00CB67FD" w:rsidRPr="005C7911" w:rsidRDefault="00CB67FD" w:rsidP="00CB67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7911">
        <w:rPr>
          <w:b/>
          <w:bCs/>
          <w:sz w:val="28"/>
          <w:szCs w:val="28"/>
          <w:u w:val="single"/>
        </w:rPr>
        <w:t>(</w:t>
      </w:r>
      <w:r w:rsidRPr="005C7911">
        <w:rPr>
          <w:b/>
          <w:bCs/>
          <w:smallCaps/>
          <w:sz w:val="28"/>
          <w:szCs w:val="28"/>
          <w:u w:val="single"/>
        </w:rPr>
        <w:t>СУББОТА</w:t>
      </w:r>
      <w:r w:rsidRPr="005C7911">
        <w:rPr>
          <w:b/>
          <w:bCs/>
          <w:sz w:val="28"/>
          <w:szCs w:val="28"/>
          <w:u w:val="single"/>
        </w:rPr>
        <w:t>)</w:t>
      </w:r>
    </w:p>
    <w:p w:rsidR="00CB67FD" w:rsidRPr="005C7911" w:rsidRDefault="00CB67FD" w:rsidP="00CB67FD">
      <w:pPr>
        <w:rPr>
          <w:szCs w:val="28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7FD" w:rsidRPr="005C7911" w:rsidRDefault="00CB67FD" w:rsidP="007B18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9.00 – 9.30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6B4" w:rsidRPr="005C7911" w:rsidRDefault="00CB67FD" w:rsidP="00AE7386">
            <w:pPr>
              <w:rPr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 xml:space="preserve">Завтрак для </w:t>
            </w:r>
            <w:r w:rsidR="00124C55" w:rsidRPr="005C7911">
              <w:rPr>
                <w:b/>
                <w:bCs/>
                <w:szCs w:val="28"/>
              </w:rPr>
              <w:t xml:space="preserve">иногородних </w:t>
            </w:r>
            <w:r w:rsidRPr="005C7911">
              <w:rPr>
                <w:b/>
                <w:bCs/>
                <w:szCs w:val="28"/>
              </w:rPr>
              <w:t xml:space="preserve">участников </w:t>
            </w:r>
            <w:r w:rsidR="005716B4" w:rsidRPr="005C7911">
              <w:rPr>
                <w:b/>
                <w:bCs/>
                <w:szCs w:val="28"/>
              </w:rPr>
              <w:t>диску</w:t>
            </w:r>
            <w:r w:rsidR="00124C55" w:rsidRPr="005C7911">
              <w:rPr>
                <w:b/>
                <w:bCs/>
                <w:szCs w:val="28"/>
              </w:rPr>
              <w:t>ссионной площадки «Благо творю»</w:t>
            </w:r>
          </w:p>
          <w:p w:rsidR="00CB67FD" w:rsidRPr="005C7911" w:rsidRDefault="00CB67FD" w:rsidP="005716B4">
            <w:pPr>
              <w:rPr>
                <w:szCs w:val="28"/>
              </w:rPr>
            </w:pPr>
            <w:r w:rsidRPr="005C7911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67FD" w:rsidRPr="005C7911" w:rsidRDefault="00CB67FD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9.30 – 9.45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67FD" w:rsidRPr="005C7911" w:rsidRDefault="00CB67FD" w:rsidP="00BB196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Переезд</w:t>
            </w:r>
            <w:r w:rsidR="00BB196B" w:rsidRPr="005C7911">
              <w:rPr>
                <w:b/>
                <w:bCs/>
                <w:sz w:val="28"/>
                <w:szCs w:val="28"/>
              </w:rPr>
              <w:t xml:space="preserve"> к</w:t>
            </w:r>
            <w:r w:rsidRPr="005C7911">
              <w:rPr>
                <w:b/>
                <w:bCs/>
                <w:sz w:val="28"/>
                <w:szCs w:val="28"/>
              </w:rPr>
              <w:t xml:space="preserve"> </w:t>
            </w:r>
            <w:r w:rsidR="00BB196B" w:rsidRPr="005C7911">
              <w:rPr>
                <w:b/>
                <w:bCs/>
                <w:sz w:val="28"/>
                <w:szCs w:val="28"/>
              </w:rPr>
              <w:t>проведению дискуссионной</w:t>
            </w:r>
            <w:r w:rsidRPr="005C7911">
              <w:rPr>
                <w:b/>
                <w:bCs/>
                <w:sz w:val="28"/>
                <w:szCs w:val="28"/>
              </w:rPr>
              <w:t xml:space="preserve"> площадки Фестиваля</w:t>
            </w:r>
          </w:p>
        </w:tc>
      </w:tr>
      <w:tr w:rsidR="005C7911" w:rsidRPr="005C7911" w:rsidTr="008A680C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386" w:rsidRPr="005C7911" w:rsidRDefault="00AE7386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Работа дискуссионной площадки «Благо творю»</w:t>
            </w:r>
          </w:p>
          <w:p w:rsidR="00BB196B" w:rsidRPr="005C7911" w:rsidRDefault="00BB196B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Cs/>
                <w:i/>
                <w:iCs/>
                <w:sz w:val="28"/>
                <w:szCs w:val="28"/>
              </w:rPr>
              <w:t>(ГУО «Гимназия №2 г. Витебска», ул. Комсомольская, 23)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80C" w:rsidRPr="005C7911" w:rsidRDefault="008A680C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10.00 – 10.10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80C" w:rsidRPr="005C7911" w:rsidRDefault="008A680C" w:rsidP="00BB196B">
            <w:pPr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iCs/>
                <w:szCs w:val="28"/>
              </w:rPr>
              <w:t>Открытие дискуссионной площадки «</w:t>
            </w:r>
            <w:r w:rsidR="00CE11CD" w:rsidRPr="005C7911">
              <w:rPr>
                <w:b/>
                <w:bCs/>
                <w:iCs/>
                <w:szCs w:val="28"/>
              </w:rPr>
              <w:t>Благо творю</w:t>
            </w:r>
            <w:r w:rsidRPr="005C7911">
              <w:rPr>
                <w:b/>
                <w:bCs/>
                <w:iCs/>
                <w:szCs w:val="28"/>
              </w:rPr>
              <w:t>»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80C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10.1</w:t>
            </w:r>
            <w:r w:rsidR="008A680C" w:rsidRPr="005C7911">
              <w:rPr>
                <w:b/>
                <w:bCs/>
                <w:sz w:val="28"/>
                <w:szCs w:val="28"/>
              </w:rPr>
              <w:t xml:space="preserve">0 – </w:t>
            </w:r>
            <w:r w:rsidRPr="005C7911">
              <w:rPr>
                <w:b/>
                <w:bCs/>
                <w:sz w:val="28"/>
                <w:szCs w:val="28"/>
              </w:rPr>
              <w:t>11.20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80C" w:rsidRPr="005C7911" w:rsidRDefault="00837981" w:rsidP="0083798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</w:rPr>
              <w:t>Представление проектов участниками дискуссионной площадки в рамках разработки общественно значимого социального проекта «Благо творю»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11.20 – 11.30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</w:rPr>
              <w:t>Перерыв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11.30 – 12.20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BB196B" w:rsidP="00821BF3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5C7911">
              <w:rPr>
                <w:b/>
                <w:iCs/>
                <w:sz w:val="28"/>
                <w:szCs w:val="28"/>
              </w:rPr>
              <w:t>Круглый стол «Благо творю: о</w:t>
            </w:r>
            <w:r w:rsidR="00837981" w:rsidRPr="005C7911">
              <w:rPr>
                <w:b/>
                <w:iCs/>
                <w:sz w:val="28"/>
                <w:szCs w:val="28"/>
              </w:rPr>
              <w:t>бмен опытом по использованию новых форм и методов работы волонтерами Российской Федерации и Республики Беларусь</w:t>
            </w:r>
            <w:r w:rsidRPr="005C7911">
              <w:rPr>
                <w:b/>
                <w:iCs/>
                <w:sz w:val="28"/>
                <w:szCs w:val="28"/>
              </w:rPr>
              <w:t>»</w:t>
            </w:r>
            <w:r w:rsidR="00613EB1" w:rsidRPr="005C7911">
              <w:rPr>
                <w:b/>
                <w:iCs/>
                <w:sz w:val="28"/>
                <w:szCs w:val="28"/>
              </w:rPr>
              <w:t xml:space="preserve"> с участием экспертов дискуссионной площадки</w:t>
            </w:r>
          </w:p>
          <w:p w:rsidR="00837981" w:rsidRPr="005C7911" w:rsidRDefault="00837981" w:rsidP="00821BF3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  <w:p w:rsidR="00837981" w:rsidRPr="005C7911" w:rsidRDefault="00837981" w:rsidP="00821BF3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5C7911">
              <w:rPr>
                <w:b/>
                <w:iCs/>
                <w:sz w:val="28"/>
                <w:szCs w:val="28"/>
                <w:u w:val="single"/>
              </w:rPr>
              <w:t>Эксперт:</w:t>
            </w:r>
            <w:r w:rsidRPr="005C7911">
              <w:rPr>
                <w:iCs/>
                <w:sz w:val="28"/>
                <w:szCs w:val="28"/>
              </w:rPr>
              <w:t xml:space="preserve"> </w:t>
            </w:r>
            <w:r w:rsidRPr="005C7911">
              <w:rPr>
                <w:b/>
                <w:i/>
                <w:iCs/>
                <w:caps/>
                <w:sz w:val="28"/>
                <w:szCs w:val="28"/>
              </w:rPr>
              <w:t>Полоскова Татьяна</w:t>
            </w:r>
            <w:r w:rsidRPr="005C7911">
              <w:rPr>
                <w:i/>
                <w:iCs/>
                <w:sz w:val="28"/>
                <w:szCs w:val="28"/>
              </w:rPr>
              <w:t xml:space="preserve"> – член Экспертно-консультативного совета по общественно-гуманитарным программам при </w:t>
            </w:r>
            <w:proofErr w:type="spellStart"/>
            <w:r w:rsidRPr="005C7911">
              <w:rPr>
                <w:i/>
                <w:iCs/>
                <w:sz w:val="28"/>
                <w:szCs w:val="28"/>
              </w:rPr>
              <w:t>Россотрудничестве</w:t>
            </w:r>
            <w:proofErr w:type="spellEnd"/>
            <w:r w:rsidRPr="005C7911">
              <w:rPr>
                <w:i/>
                <w:iCs/>
                <w:sz w:val="28"/>
                <w:szCs w:val="28"/>
              </w:rPr>
              <w:t>, доктор политических наук (Российская Федерация)</w:t>
            </w:r>
          </w:p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1BF3" w:rsidRPr="005C7911" w:rsidRDefault="00837981" w:rsidP="008A680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  <w:u w:val="single"/>
              </w:rPr>
              <w:t>Эксперт</w:t>
            </w:r>
            <w:r w:rsidR="00BB196B" w:rsidRPr="005C7911">
              <w:rPr>
                <w:b/>
                <w:sz w:val="28"/>
                <w:szCs w:val="28"/>
                <w:u w:val="single"/>
              </w:rPr>
              <w:t>:</w:t>
            </w:r>
            <w:r w:rsidR="00BB196B" w:rsidRPr="005C7911">
              <w:rPr>
                <w:sz w:val="28"/>
                <w:szCs w:val="28"/>
              </w:rPr>
              <w:t xml:space="preserve"> </w:t>
            </w:r>
            <w:r w:rsidR="00BB196B" w:rsidRPr="005C7911">
              <w:rPr>
                <w:b/>
                <w:i/>
                <w:caps/>
                <w:sz w:val="28"/>
                <w:szCs w:val="28"/>
              </w:rPr>
              <w:t>Рачковский Дмитрий</w:t>
            </w:r>
            <w:r w:rsidR="00BB196B" w:rsidRPr="005C7911">
              <w:rPr>
                <w:i/>
                <w:sz w:val="28"/>
                <w:szCs w:val="28"/>
              </w:rPr>
              <w:t xml:space="preserve"> – специалист по работе с волонтерами и по подготовке реагирования в чрезвычайных ситуациях, координатор волонтерских программ Витебской областной организации Белорусского общества Красного креста (Республика Беларусь)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12.20 – 12.30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BB196B" w:rsidP="00821BF3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5C7911">
              <w:rPr>
                <w:b/>
                <w:iCs/>
                <w:sz w:val="28"/>
                <w:szCs w:val="28"/>
              </w:rPr>
              <w:t>Перерыв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12.30 – 13.</w:t>
            </w:r>
            <w:r w:rsidR="00BB196B" w:rsidRPr="005C7911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BB196B" w:rsidP="00821BF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</w:rPr>
              <w:t xml:space="preserve">Мастер-класс «Из опыта реализации малых грантов Витебской областной организации Белорусского общества Красного креста» </w:t>
            </w:r>
          </w:p>
          <w:p w:rsidR="00BB196B" w:rsidRPr="005C7911" w:rsidRDefault="00BB196B" w:rsidP="00821B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21BF3" w:rsidRPr="005C7911" w:rsidRDefault="00BB196B" w:rsidP="00821B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  <w:u w:val="single"/>
              </w:rPr>
              <w:t>Эксперт:</w:t>
            </w:r>
            <w:r w:rsidRPr="005C7911">
              <w:rPr>
                <w:sz w:val="28"/>
                <w:szCs w:val="28"/>
              </w:rPr>
              <w:t xml:space="preserve"> </w:t>
            </w:r>
            <w:r w:rsidRPr="005C7911">
              <w:rPr>
                <w:b/>
                <w:i/>
                <w:caps/>
                <w:sz w:val="28"/>
                <w:szCs w:val="28"/>
              </w:rPr>
              <w:t>Рачковский Дмитрий</w:t>
            </w:r>
            <w:r w:rsidRPr="005C7911">
              <w:rPr>
                <w:i/>
                <w:sz w:val="28"/>
                <w:szCs w:val="28"/>
              </w:rPr>
              <w:t xml:space="preserve"> – специалист по работе с волонтерами и по подготовке реагирования в чрезвычайных ситуациях, координатор волонтерских программ Витебской областной организации Белорусского общества Красного креста (Республика Беларусь)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BB196B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13.40</w:t>
            </w:r>
            <w:r w:rsidR="00821BF3" w:rsidRPr="005C7911">
              <w:rPr>
                <w:b/>
                <w:bCs/>
                <w:sz w:val="28"/>
                <w:szCs w:val="28"/>
              </w:rPr>
              <w:t xml:space="preserve"> – 14.00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BB196B" w:rsidP="00BF368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</w:rPr>
              <w:t>Подведение итого</w:t>
            </w:r>
            <w:r w:rsidR="00830DE2" w:rsidRPr="005C7911">
              <w:rPr>
                <w:b/>
                <w:sz w:val="28"/>
                <w:szCs w:val="28"/>
              </w:rPr>
              <w:t>в работы дискуссионно</w:t>
            </w:r>
            <w:r w:rsidR="00BF3688" w:rsidRPr="005C7911">
              <w:rPr>
                <w:b/>
                <w:sz w:val="28"/>
                <w:szCs w:val="28"/>
              </w:rPr>
              <w:t>й площадки. Принятие проекта «Благо творю: в</w:t>
            </w:r>
            <w:r w:rsidR="00830DE2" w:rsidRPr="005C7911">
              <w:rPr>
                <w:b/>
                <w:iCs/>
                <w:sz w:val="28"/>
                <w:szCs w:val="28"/>
              </w:rPr>
              <w:t>недрени</w:t>
            </w:r>
            <w:r w:rsidR="00BF3688" w:rsidRPr="005C7911">
              <w:rPr>
                <w:b/>
                <w:iCs/>
                <w:sz w:val="28"/>
                <w:szCs w:val="28"/>
              </w:rPr>
              <w:t>е</w:t>
            </w:r>
            <w:r w:rsidR="00830DE2" w:rsidRPr="005C7911">
              <w:rPr>
                <w:b/>
                <w:iCs/>
                <w:sz w:val="28"/>
                <w:szCs w:val="28"/>
              </w:rPr>
              <w:t xml:space="preserve"> новых форм и методов работы между волонтерами Российской Федерации и Республики Беларусь</w:t>
            </w:r>
            <w:r w:rsidR="00BF3688" w:rsidRPr="005C7911">
              <w:rPr>
                <w:b/>
                <w:iCs/>
                <w:sz w:val="28"/>
                <w:szCs w:val="28"/>
              </w:rPr>
              <w:t>»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14.00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124C55" w:rsidP="00124C55">
            <w:pPr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Переход на обед</w:t>
            </w:r>
          </w:p>
          <w:p w:rsidR="00124C55" w:rsidRPr="005C7911" w:rsidRDefault="00124C55" w:rsidP="00821BF3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5C7911">
              <w:rPr>
                <w:bCs/>
                <w:i/>
                <w:iCs/>
                <w:sz w:val="28"/>
                <w:szCs w:val="28"/>
              </w:rPr>
              <w:lastRenderedPageBreak/>
              <w:t xml:space="preserve">(столовая ГУО «Гимназия №2 г. Витебска», </w:t>
            </w:r>
          </w:p>
          <w:p w:rsidR="00124C55" w:rsidRPr="005C7911" w:rsidRDefault="00124C55" w:rsidP="00821BF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C7911">
              <w:rPr>
                <w:bCs/>
                <w:i/>
                <w:iCs/>
                <w:sz w:val="28"/>
                <w:szCs w:val="28"/>
              </w:rPr>
              <w:t>ул. Комсомольская, 23)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lastRenderedPageBreak/>
              <w:t>14.30 – 15.30</w:t>
            </w:r>
          </w:p>
          <w:p w:rsidR="00821BF3" w:rsidRPr="005C7911" w:rsidRDefault="00821BF3" w:rsidP="007B18CA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C55" w:rsidRPr="005C7911" w:rsidRDefault="00124C55" w:rsidP="00124C55">
            <w:pPr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Обед для иногородних участников дискуссионной площадки «Благо творю»</w:t>
            </w:r>
          </w:p>
          <w:p w:rsidR="00124C55" w:rsidRPr="005C7911" w:rsidRDefault="00124C55" w:rsidP="00124C55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5C7911">
              <w:rPr>
                <w:bCs/>
                <w:i/>
                <w:iCs/>
                <w:sz w:val="28"/>
                <w:szCs w:val="28"/>
              </w:rPr>
              <w:t xml:space="preserve">(столовая ГУО «Гимназия №2 г. Витебска», </w:t>
            </w:r>
          </w:p>
          <w:p w:rsidR="00821BF3" w:rsidRPr="005C7911" w:rsidRDefault="00124C55" w:rsidP="00124C55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5C7911">
              <w:rPr>
                <w:bCs/>
                <w:i/>
                <w:iCs/>
                <w:sz w:val="28"/>
                <w:szCs w:val="28"/>
              </w:rPr>
              <w:t>ул. Комсомольская, 23)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15.30 – 17.30</w:t>
            </w:r>
          </w:p>
          <w:p w:rsidR="00821BF3" w:rsidRPr="005C7911" w:rsidRDefault="00821BF3" w:rsidP="007B18CA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</w:rPr>
              <w:t xml:space="preserve">«Полет над Витебском»: экскурсионная программа для иногородних участников Фестиваля </w:t>
            </w:r>
          </w:p>
          <w:p w:rsidR="00821BF3" w:rsidRPr="005C7911" w:rsidRDefault="00821BF3" w:rsidP="004E0B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911">
              <w:rPr>
                <w:i/>
                <w:sz w:val="28"/>
                <w:szCs w:val="28"/>
              </w:rPr>
              <w:t xml:space="preserve">(УК «Марка Шагала», УК «Ратуша», </w:t>
            </w:r>
            <w:r w:rsidR="004E0BE3" w:rsidRPr="005C7911">
              <w:rPr>
                <w:i/>
                <w:sz w:val="28"/>
                <w:szCs w:val="28"/>
              </w:rPr>
              <w:t>исторический центр города</w:t>
            </w:r>
            <w:r w:rsidRPr="005C7911">
              <w:rPr>
                <w:i/>
                <w:sz w:val="28"/>
                <w:szCs w:val="28"/>
              </w:rPr>
              <w:t>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17.30 – 18.00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</w:rPr>
              <w:t>Переезд участников на ужин</w:t>
            </w:r>
          </w:p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911">
              <w:rPr>
                <w:bCs/>
                <w:i/>
                <w:iCs/>
                <w:sz w:val="28"/>
                <w:szCs w:val="28"/>
              </w:rPr>
              <w:t>(ВГУ имени П.М. Машерова, пр-т Московский, 33)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18.00 – 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821BF3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 xml:space="preserve">Ужин для </w:t>
            </w:r>
            <w:r w:rsidR="004E0BE3" w:rsidRPr="005C7911">
              <w:rPr>
                <w:b/>
                <w:szCs w:val="28"/>
              </w:rPr>
              <w:t xml:space="preserve">иногородних </w:t>
            </w:r>
            <w:r w:rsidRPr="005C7911">
              <w:rPr>
                <w:b/>
                <w:szCs w:val="28"/>
              </w:rPr>
              <w:t>участников конкурсных и дискуссионных площадок Фестиваля</w:t>
            </w:r>
          </w:p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911">
              <w:rPr>
                <w:bCs/>
                <w:i/>
                <w:iCs/>
                <w:sz w:val="28"/>
                <w:szCs w:val="28"/>
              </w:rPr>
              <w:t>(столовая ВГУ имени П.М. Машерова, пр-т Московский, 33)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7B18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19.30 – 21.30</w:t>
            </w:r>
          </w:p>
          <w:p w:rsidR="00821BF3" w:rsidRPr="005C7911" w:rsidRDefault="00821BF3" w:rsidP="007B18CA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911">
              <w:rPr>
                <w:b/>
                <w:sz w:val="28"/>
                <w:szCs w:val="28"/>
              </w:rPr>
              <w:t>Торжественная церемония награждения призеров и обладателей специальных призов по итогам конкурсных и дискуссионных площадок Фестиваля</w:t>
            </w:r>
          </w:p>
          <w:p w:rsidR="00821BF3" w:rsidRPr="005C7911" w:rsidRDefault="00821BF3" w:rsidP="00821B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911">
              <w:rPr>
                <w:i/>
                <w:iCs/>
                <w:sz w:val="28"/>
                <w:szCs w:val="28"/>
              </w:rPr>
              <w:t xml:space="preserve">(актовый зал ВГУ имени П.М. Машерова, пр-т Московский, 33) </w:t>
            </w:r>
          </w:p>
        </w:tc>
      </w:tr>
      <w:tr w:rsidR="005C7911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7B18CA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21.30 – 22.00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BF3" w:rsidRPr="005C7911" w:rsidRDefault="00821BF3" w:rsidP="00821BF3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>Переезд к местам проживания</w:t>
            </w:r>
          </w:p>
        </w:tc>
      </w:tr>
      <w:tr w:rsidR="00821BF3" w:rsidRPr="005C7911" w:rsidTr="008A680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7B18CA">
            <w:pPr>
              <w:jc w:val="center"/>
              <w:rPr>
                <w:b/>
                <w:bCs/>
                <w:szCs w:val="28"/>
              </w:rPr>
            </w:pPr>
            <w:r w:rsidRPr="005C7911">
              <w:rPr>
                <w:b/>
                <w:bCs/>
                <w:szCs w:val="28"/>
              </w:rPr>
              <w:t>До 22.30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BF3" w:rsidRPr="005C7911" w:rsidRDefault="00821BF3" w:rsidP="00821BF3">
            <w:pPr>
              <w:rPr>
                <w:b/>
                <w:szCs w:val="28"/>
              </w:rPr>
            </w:pPr>
            <w:r w:rsidRPr="005C7911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06544B" w:rsidRPr="005C7911" w:rsidRDefault="0006544B" w:rsidP="00CB67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06544B" w:rsidRPr="005C7911" w:rsidRDefault="0006544B">
      <w:pPr>
        <w:rPr>
          <w:rFonts w:eastAsia="Times New Roman"/>
          <w:b/>
          <w:bCs/>
          <w:szCs w:val="28"/>
          <w:u w:val="single"/>
          <w:lang w:eastAsia="ru-RU"/>
        </w:rPr>
      </w:pPr>
      <w:r w:rsidRPr="005C7911">
        <w:rPr>
          <w:b/>
          <w:bCs/>
          <w:szCs w:val="28"/>
          <w:u w:val="single"/>
        </w:rPr>
        <w:br w:type="page"/>
      </w:r>
    </w:p>
    <w:p w:rsidR="00CB67FD" w:rsidRPr="005C7911" w:rsidRDefault="00CB67FD" w:rsidP="00CB67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C7911">
        <w:rPr>
          <w:b/>
          <w:bCs/>
          <w:sz w:val="28"/>
          <w:szCs w:val="28"/>
          <w:u w:val="single"/>
        </w:rPr>
        <w:lastRenderedPageBreak/>
        <w:t>21 октября 2018 г.</w:t>
      </w:r>
    </w:p>
    <w:p w:rsidR="00CB67FD" w:rsidRPr="005C7911" w:rsidRDefault="00CB67FD" w:rsidP="00CB67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7911">
        <w:rPr>
          <w:b/>
          <w:bCs/>
          <w:sz w:val="28"/>
          <w:szCs w:val="28"/>
          <w:u w:val="single"/>
        </w:rPr>
        <w:t>(</w:t>
      </w:r>
      <w:r w:rsidRPr="005C7911">
        <w:rPr>
          <w:b/>
          <w:bCs/>
          <w:smallCaps/>
          <w:sz w:val="28"/>
          <w:szCs w:val="28"/>
          <w:u w:val="single"/>
        </w:rPr>
        <w:t>ВОСКРЕСЕНЬЕ</w:t>
      </w:r>
      <w:r w:rsidRPr="005C7911">
        <w:rPr>
          <w:b/>
          <w:bCs/>
          <w:sz w:val="28"/>
          <w:szCs w:val="28"/>
          <w:u w:val="single"/>
        </w:rPr>
        <w:t>)</w:t>
      </w:r>
    </w:p>
    <w:p w:rsidR="00CB67FD" w:rsidRPr="005C7911" w:rsidRDefault="00CB67FD" w:rsidP="00CB67FD">
      <w:pPr>
        <w:rPr>
          <w:szCs w:val="28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CB67FD" w:rsidRPr="005C7911" w:rsidTr="008E0AC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7FD" w:rsidRPr="005C7911" w:rsidRDefault="00CB67FD" w:rsidP="007B18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5C7911">
              <w:rPr>
                <w:b/>
                <w:bCs/>
                <w:sz w:val="28"/>
                <w:szCs w:val="28"/>
              </w:rPr>
              <w:t>7.30 – 8.30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7FD" w:rsidRPr="005C7911" w:rsidRDefault="00CB67FD" w:rsidP="008E0AC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C7911">
              <w:rPr>
                <w:b/>
                <w:bCs/>
                <w:sz w:val="28"/>
                <w:szCs w:val="28"/>
              </w:rPr>
              <w:t>Выезд иногородних участников из мест проживания:</w:t>
            </w:r>
          </w:p>
          <w:p w:rsidR="00CB67FD" w:rsidRPr="005C7911" w:rsidRDefault="00CB67FD" w:rsidP="008E0AC7">
            <w:pPr>
              <w:rPr>
                <w:szCs w:val="28"/>
              </w:rPr>
            </w:pP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szCs w:val="28"/>
              </w:rPr>
              <w:t>1. Иногородние участники из регионов Смоленской области</w:t>
            </w:r>
          </w:p>
          <w:p w:rsidR="00CB67FD" w:rsidRPr="005C7911" w:rsidRDefault="00CB67FD" w:rsidP="008E0AC7">
            <w:pPr>
              <w:rPr>
                <w:i/>
                <w:szCs w:val="28"/>
              </w:rPr>
            </w:pPr>
            <w:r w:rsidRPr="005C7911">
              <w:rPr>
                <w:i/>
                <w:szCs w:val="28"/>
              </w:rPr>
              <w:t>(ГУДО «Витебский областной дворец детей и молодежи», пр-т Фрунзе, 39; общежитие №2 УО «ВГТУ», ул. Смоленская 1/2)</w:t>
            </w:r>
          </w:p>
          <w:p w:rsidR="00CB67FD" w:rsidRPr="005C7911" w:rsidRDefault="00CB67FD" w:rsidP="008E0AC7">
            <w:pPr>
              <w:rPr>
                <w:i/>
                <w:szCs w:val="28"/>
              </w:rPr>
            </w:pP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szCs w:val="28"/>
              </w:rPr>
              <w:t>2. Иногородние участники из регионов Витебской области:</w:t>
            </w:r>
          </w:p>
          <w:p w:rsidR="00CB67FD" w:rsidRPr="005C7911" w:rsidRDefault="00CB67FD" w:rsidP="008E0AC7">
            <w:pPr>
              <w:ind w:firstLine="709"/>
              <w:rPr>
                <w:szCs w:val="28"/>
              </w:rPr>
            </w:pPr>
            <w:r w:rsidRPr="005C7911">
              <w:rPr>
                <w:bCs/>
                <w:szCs w:val="28"/>
              </w:rPr>
              <w:t>К</w:t>
            </w:r>
            <w:r w:rsidRPr="005C7911">
              <w:rPr>
                <w:szCs w:val="28"/>
              </w:rPr>
              <w:t xml:space="preserve">онкурс медиапроектов «Если скажут слово Родина?» </w:t>
            </w:r>
          </w:p>
          <w:p w:rsidR="00CB67FD" w:rsidRPr="005C7911" w:rsidRDefault="00CB67FD" w:rsidP="008E0AC7">
            <w:pPr>
              <w:ind w:firstLine="709"/>
              <w:rPr>
                <w:szCs w:val="28"/>
              </w:rPr>
            </w:pPr>
            <w:r w:rsidRPr="005C7911">
              <w:rPr>
                <w:szCs w:val="28"/>
              </w:rPr>
              <w:t>Конкурс молодежных проектов «Межрегиональное сотрудничество»</w:t>
            </w:r>
          </w:p>
          <w:p w:rsidR="00CB67FD" w:rsidRPr="005C7911" w:rsidRDefault="00CB67FD" w:rsidP="008E0AC7">
            <w:pPr>
              <w:ind w:firstLine="709"/>
              <w:rPr>
                <w:szCs w:val="28"/>
              </w:rPr>
            </w:pPr>
            <w:r w:rsidRPr="005C7911">
              <w:rPr>
                <w:szCs w:val="28"/>
              </w:rPr>
              <w:t xml:space="preserve">Проект «Благо творю» </w:t>
            </w:r>
          </w:p>
          <w:p w:rsidR="00CB67FD" w:rsidRPr="005C7911" w:rsidRDefault="00CB67FD" w:rsidP="008E0AC7">
            <w:pPr>
              <w:rPr>
                <w:szCs w:val="28"/>
              </w:rPr>
            </w:pPr>
            <w:r w:rsidRPr="005C7911">
              <w:rPr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  <w:bookmarkEnd w:id="0"/>
    </w:tbl>
    <w:p w:rsidR="00CB67FD" w:rsidRPr="005C7911" w:rsidRDefault="00CB67FD" w:rsidP="00CB67FD">
      <w:pPr>
        <w:rPr>
          <w:szCs w:val="28"/>
        </w:rPr>
      </w:pPr>
    </w:p>
    <w:p w:rsidR="00CB67FD" w:rsidRPr="005C7911" w:rsidRDefault="00CB67FD" w:rsidP="00CB67FD">
      <w:pPr>
        <w:jc w:val="center"/>
        <w:rPr>
          <w:b/>
          <w:bCs/>
          <w:szCs w:val="28"/>
          <w:u w:val="single"/>
        </w:rPr>
      </w:pPr>
    </w:p>
    <w:sectPr w:rsidR="00CB67FD" w:rsidRPr="005C7911" w:rsidSect="002D2D7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F3" w:rsidRDefault="009F6EF3" w:rsidP="002D2D79">
      <w:r>
        <w:separator/>
      </w:r>
    </w:p>
  </w:endnote>
  <w:endnote w:type="continuationSeparator" w:id="0">
    <w:p w:rsidR="009F6EF3" w:rsidRDefault="009F6EF3" w:rsidP="002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497291"/>
      <w:docPartObj>
        <w:docPartGallery w:val="Page Numbers (Bottom of Page)"/>
        <w:docPartUnique/>
      </w:docPartObj>
    </w:sdtPr>
    <w:sdtEndPr/>
    <w:sdtContent>
      <w:p w:rsidR="002D2D79" w:rsidRDefault="002D2D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CA">
          <w:rPr>
            <w:noProof/>
          </w:rPr>
          <w:t>2</w:t>
        </w:r>
        <w:r>
          <w:fldChar w:fldCharType="end"/>
        </w:r>
      </w:p>
    </w:sdtContent>
  </w:sdt>
  <w:p w:rsidR="002D2D79" w:rsidRDefault="002D2D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F3" w:rsidRDefault="009F6EF3" w:rsidP="002D2D79">
      <w:r>
        <w:separator/>
      </w:r>
    </w:p>
  </w:footnote>
  <w:footnote w:type="continuationSeparator" w:id="0">
    <w:p w:rsidR="009F6EF3" w:rsidRDefault="009F6EF3" w:rsidP="002D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84"/>
    <w:rsid w:val="0006544B"/>
    <w:rsid w:val="00124C55"/>
    <w:rsid w:val="00126784"/>
    <w:rsid w:val="0015103E"/>
    <w:rsid w:val="00154862"/>
    <w:rsid w:val="001C53B4"/>
    <w:rsid w:val="00206473"/>
    <w:rsid w:val="002D2D79"/>
    <w:rsid w:val="004D6D53"/>
    <w:rsid w:val="004E0381"/>
    <w:rsid w:val="004E0BE3"/>
    <w:rsid w:val="00501688"/>
    <w:rsid w:val="005064F8"/>
    <w:rsid w:val="005716B4"/>
    <w:rsid w:val="005972CA"/>
    <w:rsid w:val="005C7911"/>
    <w:rsid w:val="00613EB1"/>
    <w:rsid w:val="00636A84"/>
    <w:rsid w:val="006770C7"/>
    <w:rsid w:val="007B18CA"/>
    <w:rsid w:val="00821BF3"/>
    <w:rsid w:val="00830DE2"/>
    <w:rsid w:val="00837981"/>
    <w:rsid w:val="008A680C"/>
    <w:rsid w:val="009F6EF3"/>
    <w:rsid w:val="00AD399C"/>
    <w:rsid w:val="00AE7386"/>
    <w:rsid w:val="00B02818"/>
    <w:rsid w:val="00B7425D"/>
    <w:rsid w:val="00BB196B"/>
    <w:rsid w:val="00BF3688"/>
    <w:rsid w:val="00CB67FD"/>
    <w:rsid w:val="00CE11CD"/>
    <w:rsid w:val="00E30621"/>
    <w:rsid w:val="00EB40E8"/>
    <w:rsid w:val="00F34177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F30E-85E4-4159-AE35-1AD9BBCB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5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7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8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1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D79"/>
    <w:rPr>
      <w:rFonts w:eastAsia="Calibri" w:cs="Times New Roman"/>
    </w:rPr>
  </w:style>
  <w:style w:type="paragraph" w:styleId="a8">
    <w:name w:val="footer"/>
    <w:basedOn w:val="a"/>
    <w:link w:val="a9"/>
    <w:uiPriority w:val="99"/>
    <w:unhideWhenUsed/>
    <w:rsid w:val="002D2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D7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Анастасия Леонидовна</dc:creator>
  <cp:keywords/>
  <dc:description/>
  <cp:lastModifiedBy>Беляева Анастасия Леонидовна</cp:lastModifiedBy>
  <cp:revision>31</cp:revision>
  <cp:lastPrinted>2018-10-12T10:48:00Z</cp:lastPrinted>
  <dcterms:created xsi:type="dcterms:W3CDTF">2018-10-12T09:43:00Z</dcterms:created>
  <dcterms:modified xsi:type="dcterms:W3CDTF">2018-10-12T14:46:00Z</dcterms:modified>
</cp:coreProperties>
</file>